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55282684"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sidR="00A07098">
        <w:rPr>
          <w:rFonts w:cs="Arial"/>
          <w:b/>
          <w:bCs/>
          <w:sz w:val="24"/>
          <w:szCs w:val="24"/>
        </w:rPr>
        <w:t>-</w:t>
      </w:r>
      <w:r w:rsidR="001B4A10">
        <w:rPr>
          <w:rFonts w:cs="Arial"/>
          <w:b/>
          <w:bCs/>
          <w:sz w:val="24"/>
          <w:szCs w:val="24"/>
        </w:rPr>
        <w:t>bis</w:t>
      </w:r>
      <w:r>
        <w:rPr>
          <w:b/>
          <w:i/>
          <w:noProof/>
          <w:sz w:val="28"/>
        </w:rPr>
        <w:tab/>
      </w:r>
      <w:r w:rsidR="007A6711">
        <w:rPr>
          <w:b/>
          <w:i/>
          <w:noProof/>
          <w:sz w:val="28"/>
        </w:rPr>
        <w:t>R3-256961</w:t>
      </w:r>
    </w:p>
    <w:p w14:paraId="2DA3CE2E" w14:textId="77777777" w:rsidR="001B4A10" w:rsidRPr="004C6888" w:rsidRDefault="001B4A10" w:rsidP="001B4A10">
      <w:pPr>
        <w:pStyle w:val="Header"/>
        <w:tabs>
          <w:tab w:val="right" w:pos="9639"/>
        </w:tabs>
        <w:rPr>
          <w:rFonts w:cs="Arial"/>
          <w:bCs/>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59316" w:rsidR="001E41F3" w:rsidRPr="00410371" w:rsidRDefault="008B5CC4"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86483" w:rsidR="001E41F3" w:rsidRPr="00410371" w:rsidRDefault="002B4B28">
            <w:pPr>
              <w:pStyle w:val="CRCoverPage"/>
              <w:spacing w:after="0"/>
              <w:jc w:val="center"/>
              <w:rPr>
                <w:noProof/>
                <w:sz w:val="28"/>
              </w:rPr>
            </w:pPr>
            <w:r w:rsidRPr="002B4B28">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C4489" w:rsidR="001E41F3" w:rsidRDefault="008B5CC4">
            <w:pPr>
              <w:pStyle w:val="CRCoverPage"/>
              <w:spacing w:after="0"/>
              <w:ind w:left="100"/>
              <w:rPr>
                <w:noProof/>
              </w:rPr>
            </w:pPr>
            <w:r>
              <w:t>Correcting SCG activation time after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42E91" w:rsidR="001E41F3" w:rsidRDefault="00BE6BD0">
            <w:pPr>
              <w:pStyle w:val="CRCoverPage"/>
              <w:spacing w:after="0"/>
              <w:ind w:left="100"/>
              <w:rPr>
                <w:noProof/>
              </w:rPr>
            </w:pPr>
            <w:r w:rsidRPr="00BE6BD0">
              <w:rPr>
                <w:noProof/>
              </w:rPr>
              <w:t>Huawei, CMCC,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58D2F" w:rsidR="001E41F3" w:rsidRDefault="002B4B28">
            <w:pPr>
              <w:pStyle w:val="CRCoverPage"/>
              <w:spacing w:after="0"/>
              <w:ind w:left="100"/>
              <w:rPr>
                <w:noProof/>
              </w:rPr>
            </w:pPr>
            <w:r w:rsidRPr="002B4B28">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5BF2" w:rsidR="00C81EB8" w:rsidRDefault="005B6475" w:rsidP="00C81EB8">
            <w:pPr>
              <w:pStyle w:val="CRCoverPage"/>
              <w:spacing w:after="0"/>
              <w:ind w:left="100"/>
            </w:pPr>
            <w:r>
              <w:t>2025-</w:t>
            </w:r>
            <w:r w:rsidR="00FE6784">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56239" w:rsidR="001E41F3" w:rsidRDefault="00FF23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17E97" w:rsidR="001E41F3" w:rsidRDefault="002B4B28">
            <w:pPr>
              <w:pStyle w:val="CRCoverPage"/>
              <w:spacing w:after="0"/>
              <w:ind w:left="100"/>
              <w:rPr>
                <w:noProof/>
              </w:rPr>
            </w:pPr>
            <w:r w:rsidRPr="002B4B28">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1CA9E1FE" w:rsidR="00074A8D" w:rsidRDefault="00FF2367" w:rsidP="00FF2367">
            <w:pPr>
              <w:pStyle w:val="CRCoverPage"/>
              <w:spacing w:after="0"/>
              <w:ind w:left="100"/>
            </w:pPr>
            <w:r w:rsidRPr="00376CBD">
              <w:t xml:space="preserve">In CHO, the HO preparation occurs some time before the actual execution. This means that the </w:t>
            </w:r>
            <w:r>
              <w:t xml:space="preserve">SCG activation time </w:t>
            </w:r>
            <w:r w:rsidRPr="00376CBD">
              <w:t>information that is sent to the target node is outdated.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5AD4B" w:rsidR="00231F4F" w:rsidRPr="00231F4F" w:rsidRDefault="00FF2367" w:rsidP="00FF2367">
            <w:pPr>
              <w:pStyle w:val="CRCoverPage"/>
              <w:spacing w:after="0"/>
              <w:ind w:left="100"/>
            </w:pPr>
            <w:r>
              <w:t>Added the possibility for the target node to update the stored SCG activation time after requesting the information from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F2367" w14:paraId="678D7BF9" w14:textId="77777777" w:rsidTr="00547111">
        <w:tc>
          <w:tcPr>
            <w:tcW w:w="2694" w:type="dxa"/>
            <w:gridSpan w:val="2"/>
            <w:tcBorders>
              <w:left w:val="single" w:sz="4" w:space="0" w:color="auto"/>
              <w:bottom w:val="single" w:sz="4" w:space="0" w:color="auto"/>
            </w:tcBorders>
          </w:tcPr>
          <w:p w14:paraId="4E5CE1B6" w14:textId="77777777" w:rsidR="00FF2367" w:rsidRDefault="00FF2367" w:rsidP="00FF23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7163F" w:rsidR="00FF2367" w:rsidRDefault="00FF2367" w:rsidP="00FF2367">
            <w:pPr>
              <w:pStyle w:val="CRCoverPage"/>
              <w:spacing w:after="0"/>
              <w:ind w:left="100"/>
            </w:pPr>
            <w:r>
              <w:t>SCG activation time may not accurately reflect the actual activation time</w:t>
            </w:r>
          </w:p>
        </w:tc>
      </w:tr>
      <w:tr w:rsidR="00FF2367" w14:paraId="034AF533" w14:textId="77777777" w:rsidTr="00547111">
        <w:tc>
          <w:tcPr>
            <w:tcW w:w="2694" w:type="dxa"/>
            <w:gridSpan w:val="2"/>
          </w:tcPr>
          <w:p w14:paraId="39D9EB5B" w14:textId="77777777" w:rsidR="00FF2367" w:rsidRDefault="00FF2367" w:rsidP="00FF2367">
            <w:pPr>
              <w:pStyle w:val="CRCoverPage"/>
              <w:spacing w:after="0"/>
              <w:rPr>
                <w:b/>
                <w:i/>
                <w:noProof/>
                <w:sz w:val="8"/>
                <w:szCs w:val="8"/>
              </w:rPr>
            </w:pPr>
          </w:p>
        </w:tc>
        <w:tc>
          <w:tcPr>
            <w:tcW w:w="6946" w:type="dxa"/>
            <w:gridSpan w:val="9"/>
          </w:tcPr>
          <w:p w14:paraId="7826CB1C" w14:textId="77777777" w:rsidR="00FF2367" w:rsidRDefault="00FF2367" w:rsidP="00FF2367">
            <w:pPr>
              <w:pStyle w:val="CRCoverPage"/>
              <w:spacing w:after="0"/>
              <w:rPr>
                <w:noProof/>
                <w:sz w:val="8"/>
                <w:szCs w:val="8"/>
              </w:rPr>
            </w:pPr>
          </w:p>
        </w:tc>
      </w:tr>
      <w:tr w:rsidR="00FF2367" w14:paraId="6A17D7AC" w14:textId="77777777" w:rsidTr="00547111">
        <w:tc>
          <w:tcPr>
            <w:tcW w:w="2694" w:type="dxa"/>
            <w:gridSpan w:val="2"/>
            <w:tcBorders>
              <w:top w:val="single" w:sz="4" w:space="0" w:color="auto"/>
              <w:left w:val="single" w:sz="4" w:space="0" w:color="auto"/>
            </w:tcBorders>
          </w:tcPr>
          <w:p w14:paraId="6DAD5B19" w14:textId="77777777" w:rsidR="00FF2367" w:rsidRDefault="00FF2367" w:rsidP="00FF23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D335F" w:rsidR="00FF2367" w:rsidRDefault="00FF2367" w:rsidP="00FF2367">
            <w:pPr>
              <w:pStyle w:val="CRCoverPage"/>
              <w:spacing w:after="0"/>
              <w:ind w:left="100"/>
              <w:rPr>
                <w:noProof/>
              </w:rPr>
            </w:pPr>
            <w:r>
              <w:rPr>
                <w:noProof/>
              </w:rPr>
              <w:t>15.5.4</w:t>
            </w:r>
          </w:p>
        </w:tc>
      </w:tr>
      <w:tr w:rsidR="00FF2367" w14:paraId="56E1E6C3" w14:textId="77777777" w:rsidTr="00547111">
        <w:tc>
          <w:tcPr>
            <w:tcW w:w="2694" w:type="dxa"/>
            <w:gridSpan w:val="2"/>
            <w:tcBorders>
              <w:left w:val="single" w:sz="4" w:space="0" w:color="auto"/>
            </w:tcBorders>
          </w:tcPr>
          <w:p w14:paraId="2FB9DE77" w14:textId="77777777" w:rsidR="00FF2367" w:rsidRDefault="00FF2367" w:rsidP="00FF2367">
            <w:pPr>
              <w:pStyle w:val="CRCoverPage"/>
              <w:spacing w:after="0"/>
              <w:rPr>
                <w:b/>
                <w:i/>
                <w:noProof/>
                <w:sz w:val="8"/>
                <w:szCs w:val="8"/>
              </w:rPr>
            </w:pPr>
          </w:p>
        </w:tc>
        <w:tc>
          <w:tcPr>
            <w:tcW w:w="6946" w:type="dxa"/>
            <w:gridSpan w:val="9"/>
            <w:tcBorders>
              <w:right w:val="single" w:sz="4" w:space="0" w:color="auto"/>
            </w:tcBorders>
          </w:tcPr>
          <w:p w14:paraId="0898542D" w14:textId="77777777" w:rsidR="00FF2367" w:rsidRDefault="00FF2367" w:rsidP="00FF2367">
            <w:pPr>
              <w:pStyle w:val="CRCoverPage"/>
              <w:spacing w:after="0"/>
              <w:rPr>
                <w:noProof/>
                <w:sz w:val="8"/>
                <w:szCs w:val="8"/>
              </w:rPr>
            </w:pPr>
          </w:p>
        </w:tc>
      </w:tr>
      <w:tr w:rsidR="00FF2367" w14:paraId="76F95A8B" w14:textId="77777777" w:rsidTr="00547111">
        <w:tc>
          <w:tcPr>
            <w:tcW w:w="2694" w:type="dxa"/>
            <w:gridSpan w:val="2"/>
            <w:tcBorders>
              <w:left w:val="single" w:sz="4" w:space="0" w:color="auto"/>
            </w:tcBorders>
          </w:tcPr>
          <w:p w14:paraId="335EAB52" w14:textId="77777777" w:rsidR="00FF2367" w:rsidRDefault="00FF2367" w:rsidP="00FF23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2367" w:rsidRDefault="00FF2367" w:rsidP="00FF23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2367" w:rsidRDefault="00FF2367" w:rsidP="00FF2367">
            <w:pPr>
              <w:pStyle w:val="CRCoverPage"/>
              <w:spacing w:after="0"/>
              <w:jc w:val="center"/>
              <w:rPr>
                <w:b/>
                <w:caps/>
                <w:noProof/>
              </w:rPr>
            </w:pPr>
            <w:r>
              <w:rPr>
                <w:b/>
                <w:caps/>
                <w:noProof/>
              </w:rPr>
              <w:t>N</w:t>
            </w:r>
          </w:p>
        </w:tc>
        <w:tc>
          <w:tcPr>
            <w:tcW w:w="2977" w:type="dxa"/>
            <w:gridSpan w:val="4"/>
          </w:tcPr>
          <w:p w14:paraId="304CCBCB" w14:textId="77777777" w:rsidR="00FF2367" w:rsidRDefault="00FF2367" w:rsidP="00FF23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2367" w:rsidRDefault="00FF2367" w:rsidP="00FF2367">
            <w:pPr>
              <w:pStyle w:val="CRCoverPage"/>
              <w:spacing w:after="0"/>
              <w:ind w:left="99"/>
              <w:rPr>
                <w:noProof/>
              </w:rPr>
            </w:pPr>
          </w:p>
        </w:tc>
      </w:tr>
      <w:tr w:rsidR="00FF2367" w14:paraId="34ACE2EB" w14:textId="77777777" w:rsidTr="00547111">
        <w:tc>
          <w:tcPr>
            <w:tcW w:w="2694" w:type="dxa"/>
            <w:gridSpan w:val="2"/>
            <w:tcBorders>
              <w:left w:val="single" w:sz="4" w:space="0" w:color="auto"/>
            </w:tcBorders>
          </w:tcPr>
          <w:p w14:paraId="571382F3" w14:textId="77777777" w:rsidR="00FF2367" w:rsidRDefault="00FF2367" w:rsidP="00FF23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2367" w:rsidRDefault="00FF2367" w:rsidP="00FF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FF2367" w:rsidRDefault="00FF2367" w:rsidP="00FF2367">
            <w:pPr>
              <w:pStyle w:val="CRCoverPage"/>
              <w:spacing w:after="0"/>
              <w:jc w:val="center"/>
              <w:rPr>
                <w:b/>
                <w:caps/>
                <w:noProof/>
              </w:rPr>
            </w:pPr>
            <w:r>
              <w:rPr>
                <w:b/>
                <w:caps/>
                <w:noProof/>
              </w:rPr>
              <w:t>x</w:t>
            </w:r>
          </w:p>
        </w:tc>
        <w:tc>
          <w:tcPr>
            <w:tcW w:w="2977" w:type="dxa"/>
            <w:gridSpan w:val="4"/>
          </w:tcPr>
          <w:p w14:paraId="7DB274D8" w14:textId="77777777" w:rsidR="00FF2367" w:rsidRDefault="00FF2367" w:rsidP="00FF23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2367" w:rsidRDefault="00FF2367" w:rsidP="00FF2367">
            <w:pPr>
              <w:pStyle w:val="CRCoverPage"/>
              <w:spacing w:after="0"/>
              <w:ind w:left="99"/>
              <w:rPr>
                <w:noProof/>
              </w:rPr>
            </w:pPr>
            <w:r>
              <w:rPr>
                <w:noProof/>
              </w:rPr>
              <w:t xml:space="preserve">TS/TR ... CR ... </w:t>
            </w:r>
          </w:p>
        </w:tc>
      </w:tr>
      <w:tr w:rsidR="00FF2367" w14:paraId="446DDBAC" w14:textId="77777777" w:rsidTr="00547111">
        <w:tc>
          <w:tcPr>
            <w:tcW w:w="2694" w:type="dxa"/>
            <w:gridSpan w:val="2"/>
            <w:tcBorders>
              <w:left w:val="single" w:sz="4" w:space="0" w:color="auto"/>
            </w:tcBorders>
          </w:tcPr>
          <w:p w14:paraId="678A1AA6" w14:textId="77777777" w:rsidR="00FF2367" w:rsidRDefault="00FF2367" w:rsidP="00FF23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2367" w:rsidRDefault="00FF2367" w:rsidP="00FF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FF2367" w:rsidRDefault="00FF2367" w:rsidP="00FF2367">
            <w:pPr>
              <w:pStyle w:val="CRCoverPage"/>
              <w:spacing w:after="0"/>
              <w:jc w:val="center"/>
              <w:rPr>
                <w:b/>
                <w:caps/>
                <w:noProof/>
              </w:rPr>
            </w:pPr>
            <w:r>
              <w:rPr>
                <w:b/>
                <w:caps/>
                <w:noProof/>
              </w:rPr>
              <w:t>x</w:t>
            </w:r>
          </w:p>
        </w:tc>
        <w:tc>
          <w:tcPr>
            <w:tcW w:w="2977" w:type="dxa"/>
            <w:gridSpan w:val="4"/>
          </w:tcPr>
          <w:p w14:paraId="1A4306D9" w14:textId="77777777" w:rsidR="00FF2367" w:rsidRDefault="00FF2367" w:rsidP="00FF23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2367" w:rsidRDefault="00FF2367" w:rsidP="00FF2367">
            <w:pPr>
              <w:pStyle w:val="CRCoverPage"/>
              <w:spacing w:after="0"/>
              <w:ind w:left="99"/>
              <w:rPr>
                <w:noProof/>
              </w:rPr>
            </w:pPr>
            <w:r>
              <w:rPr>
                <w:noProof/>
              </w:rPr>
              <w:t xml:space="preserve">TS/TR ... CR ... </w:t>
            </w:r>
          </w:p>
        </w:tc>
      </w:tr>
      <w:tr w:rsidR="00FF2367" w14:paraId="55C714D2" w14:textId="77777777" w:rsidTr="00547111">
        <w:tc>
          <w:tcPr>
            <w:tcW w:w="2694" w:type="dxa"/>
            <w:gridSpan w:val="2"/>
            <w:tcBorders>
              <w:left w:val="single" w:sz="4" w:space="0" w:color="auto"/>
            </w:tcBorders>
          </w:tcPr>
          <w:p w14:paraId="45913E62" w14:textId="77777777" w:rsidR="00FF2367" w:rsidRDefault="00FF2367" w:rsidP="00FF23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2367" w:rsidRDefault="00FF2367" w:rsidP="00FF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FF2367" w:rsidRDefault="00FF2367" w:rsidP="00FF2367">
            <w:pPr>
              <w:pStyle w:val="CRCoverPage"/>
              <w:spacing w:after="0"/>
              <w:jc w:val="center"/>
              <w:rPr>
                <w:b/>
                <w:caps/>
                <w:noProof/>
              </w:rPr>
            </w:pPr>
            <w:r>
              <w:rPr>
                <w:b/>
                <w:caps/>
                <w:noProof/>
              </w:rPr>
              <w:t>x</w:t>
            </w:r>
          </w:p>
        </w:tc>
        <w:tc>
          <w:tcPr>
            <w:tcW w:w="2977" w:type="dxa"/>
            <w:gridSpan w:val="4"/>
          </w:tcPr>
          <w:p w14:paraId="1B4FF921" w14:textId="77777777" w:rsidR="00FF2367" w:rsidRDefault="00FF2367" w:rsidP="00FF23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2367" w:rsidRDefault="00FF2367" w:rsidP="00FF2367">
            <w:pPr>
              <w:pStyle w:val="CRCoverPage"/>
              <w:spacing w:after="0"/>
              <w:ind w:left="99"/>
              <w:rPr>
                <w:noProof/>
              </w:rPr>
            </w:pPr>
            <w:r>
              <w:rPr>
                <w:noProof/>
              </w:rPr>
              <w:t xml:space="preserve">TS/TR ... CR ... </w:t>
            </w:r>
          </w:p>
        </w:tc>
      </w:tr>
      <w:tr w:rsidR="00FF2367" w14:paraId="60DF82CC" w14:textId="77777777" w:rsidTr="008863B9">
        <w:tc>
          <w:tcPr>
            <w:tcW w:w="2694" w:type="dxa"/>
            <w:gridSpan w:val="2"/>
            <w:tcBorders>
              <w:left w:val="single" w:sz="4" w:space="0" w:color="auto"/>
            </w:tcBorders>
          </w:tcPr>
          <w:p w14:paraId="517696CD" w14:textId="77777777" w:rsidR="00FF2367" w:rsidRDefault="00FF2367" w:rsidP="00FF2367">
            <w:pPr>
              <w:pStyle w:val="CRCoverPage"/>
              <w:spacing w:after="0"/>
              <w:rPr>
                <w:b/>
                <w:i/>
                <w:noProof/>
              </w:rPr>
            </w:pPr>
          </w:p>
        </w:tc>
        <w:tc>
          <w:tcPr>
            <w:tcW w:w="6946" w:type="dxa"/>
            <w:gridSpan w:val="9"/>
            <w:tcBorders>
              <w:right w:val="single" w:sz="4" w:space="0" w:color="auto"/>
            </w:tcBorders>
          </w:tcPr>
          <w:p w14:paraId="4D84207F" w14:textId="77777777" w:rsidR="00FF2367" w:rsidRDefault="00FF2367" w:rsidP="00FF2367">
            <w:pPr>
              <w:pStyle w:val="CRCoverPage"/>
              <w:spacing w:after="0"/>
              <w:rPr>
                <w:noProof/>
              </w:rPr>
            </w:pPr>
          </w:p>
        </w:tc>
      </w:tr>
      <w:tr w:rsidR="00FF2367" w14:paraId="556B87B6" w14:textId="77777777" w:rsidTr="008863B9">
        <w:tc>
          <w:tcPr>
            <w:tcW w:w="2694" w:type="dxa"/>
            <w:gridSpan w:val="2"/>
            <w:tcBorders>
              <w:left w:val="single" w:sz="4" w:space="0" w:color="auto"/>
              <w:bottom w:val="single" w:sz="4" w:space="0" w:color="auto"/>
            </w:tcBorders>
          </w:tcPr>
          <w:p w14:paraId="79A9C411" w14:textId="77777777" w:rsidR="00FF2367" w:rsidRDefault="00FF2367" w:rsidP="00FF23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2367" w:rsidRDefault="00FF2367" w:rsidP="00FF2367">
            <w:pPr>
              <w:pStyle w:val="CRCoverPage"/>
              <w:spacing w:after="0"/>
              <w:ind w:left="100"/>
              <w:rPr>
                <w:noProof/>
              </w:rPr>
            </w:pPr>
          </w:p>
        </w:tc>
      </w:tr>
      <w:tr w:rsidR="00FF2367" w:rsidRPr="008863B9" w14:paraId="45BFE792" w14:textId="77777777" w:rsidTr="008863B9">
        <w:tc>
          <w:tcPr>
            <w:tcW w:w="2694" w:type="dxa"/>
            <w:gridSpan w:val="2"/>
            <w:tcBorders>
              <w:top w:val="single" w:sz="4" w:space="0" w:color="auto"/>
              <w:bottom w:val="single" w:sz="4" w:space="0" w:color="auto"/>
            </w:tcBorders>
          </w:tcPr>
          <w:p w14:paraId="194242DD" w14:textId="77777777" w:rsidR="00FF2367" w:rsidRPr="008863B9" w:rsidRDefault="00FF2367" w:rsidP="00FF23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2367" w:rsidRPr="008863B9" w:rsidRDefault="00FF2367" w:rsidP="00FF2367">
            <w:pPr>
              <w:pStyle w:val="CRCoverPage"/>
              <w:spacing w:after="0"/>
              <w:ind w:left="100"/>
              <w:rPr>
                <w:noProof/>
                <w:sz w:val="8"/>
                <w:szCs w:val="8"/>
              </w:rPr>
            </w:pPr>
          </w:p>
        </w:tc>
      </w:tr>
      <w:tr w:rsidR="00FF23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2367" w:rsidRDefault="00FF2367" w:rsidP="00FF23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2367" w:rsidRDefault="00FF2367" w:rsidP="00FF23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82428F" w14:textId="77777777" w:rsidR="00FF2367" w:rsidRPr="00D36F9D" w:rsidRDefault="00FF2367" w:rsidP="00FF2367">
      <w:pPr>
        <w:pStyle w:val="Heading3"/>
      </w:pPr>
      <w:bookmarkStart w:id="2" w:name="_Toc193404157"/>
      <w:r w:rsidRPr="00D36F9D">
        <w:lastRenderedPageBreak/>
        <w:t>15.5.4</w:t>
      </w:r>
      <w:r w:rsidRPr="00D36F9D">
        <w:tab/>
        <w:t>UE History Information</w:t>
      </w:r>
      <w:bookmarkEnd w:id="2"/>
    </w:p>
    <w:p w14:paraId="46405139" w14:textId="0CB77F61" w:rsidR="00FF2367" w:rsidRDefault="00FF2367" w:rsidP="00FF2367">
      <w:r>
        <w:t>[s</w:t>
      </w:r>
      <w:r w:rsidR="00B77799">
        <w:t>n</w:t>
      </w:r>
      <w:r>
        <w:t>ip]</w:t>
      </w:r>
    </w:p>
    <w:p w14:paraId="2C78D96A" w14:textId="77777777" w:rsidR="00FF2367" w:rsidRPr="00D36F9D" w:rsidRDefault="00FF2367" w:rsidP="00FF2367">
      <w:r w:rsidRPr="00D36F9D">
        <w:t xml:space="preserve">In case of CHO, the target NG-RAN node updates the time UE stayed in cell of the latest </w:t>
      </w:r>
      <w:proofErr w:type="spellStart"/>
      <w:r w:rsidRPr="00D36F9D">
        <w:t>PCell</w:t>
      </w:r>
      <w:proofErr w:type="spellEnd"/>
      <w:r w:rsidRPr="00D36F9D">
        <w:t xml:space="preserve">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D36F9D">
        <w:t>PSCell</w:t>
      </w:r>
      <w:proofErr w:type="spellEnd"/>
      <w:r w:rsidRPr="00D36F9D">
        <w:t xml:space="preserve"> entry (i.e. the source </w:t>
      </w:r>
      <w:proofErr w:type="spellStart"/>
      <w:r w:rsidRPr="00D36F9D">
        <w:t>PSCell</w:t>
      </w:r>
      <w:proofErr w:type="spellEnd"/>
      <w:r w:rsidRPr="00D36F9D">
        <w:t>) as specified in TS 37.340 [21].</w:t>
      </w:r>
      <w:r>
        <w:t xml:space="preserve"> </w:t>
      </w:r>
      <w:ins w:id="3" w:author="Huawei" w:date="2025-09-18T15:06:00Z">
        <w:r w:rsidRPr="009974FD">
          <w:t>The target NG-RAN node may also update the SCG Activation Time provided in the handover preparation by requesting the UE history information from the UE and replace the information received in handover preparation with the value(s) reported from the UE.</w:t>
        </w:r>
      </w:ins>
    </w:p>
    <w:p w14:paraId="33398BF4" w14:textId="77777777" w:rsidR="00FF2367" w:rsidRDefault="00FF2367" w:rsidP="00FF236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773F" w14:textId="77777777" w:rsidR="003C4FDB" w:rsidRDefault="003C4FDB">
      <w:r>
        <w:separator/>
      </w:r>
    </w:p>
  </w:endnote>
  <w:endnote w:type="continuationSeparator" w:id="0">
    <w:p w14:paraId="01042157" w14:textId="77777777" w:rsidR="003C4FDB" w:rsidRDefault="003C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74D3E" w14:textId="77777777" w:rsidR="003C4FDB" w:rsidRDefault="003C4FDB">
      <w:r>
        <w:separator/>
      </w:r>
    </w:p>
  </w:footnote>
  <w:footnote w:type="continuationSeparator" w:id="0">
    <w:p w14:paraId="6FD0DFB8" w14:textId="77777777" w:rsidR="003C4FDB" w:rsidRDefault="003C4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242"/>
    <w:rsid w:val="00075654"/>
    <w:rsid w:val="00082075"/>
    <w:rsid w:val="000A6394"/>
    <w:rsid w:val="000B7FED"/>
    <w:rsid w:val="000C038A"/>
    <w:rsid w:val="000C6598"/>
    <w:rsid w:val="000D44B3"/>
    <w:rsid w:val="000D7EC1"/>
    <w:rsid w:val="00145D43"/>
    <w:rsid w:val="001563A3"/>
    <w:rsid w:val="0018443D"/>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23A97"/>
    <w:rsid w:val="00231F4F"/>
    <w:rsid w:val="0026004D"/>
    <w:rsid w:val="002640DD"/>
    <w:rsid w:val="00275D12"/>
    <w:rsid w:val="00282DD0"/>
    <w:rsid w:val="00284FEB"/>
    <w:rsid w:val="002860C4"/>
    <w:rsid w:val="002B4B28"/>
    <w:rsid w:val="002B5741"/>
    <w:rsid w:val="002C5556"/>
    <w:rsid w:val="002E472E"/>
    <w:rsid w:val="002F6BF3"/>
    <w:rsid w:val="00304E2F"/>
    <w:rsid w:val="00305409"/>
    <w:rsid w:val="003176FE"/>
    <w:rsid w:val="0036027C"/>
    <w:rsid w:val="003609EF"/>
    <w:rsid w:val="0036231A"/>
    <w:rsid w:val="00374DD4"/>
    <w:rsid w:val="003C4FDB"/>
    <w:rsid w:val="003E1A36"/>
    <w:rsid w:val="003E2E3B"/>
    <w:rsid w:val="00410371"/>
    <w:rsid w:val="00417741"/>
    <w:rsid w:val="00420680"/>
    <w:rsid w:val="004242F1"/>
    <w:rsid w:val="004444E5"/>
    <w:rsid w:val="00451C8C"/>
    <w:rsid w:val="004B1E82"/>
    <w:rsid w:val="004B5F8A"/>
    <w:rsid w:val="004B75B7"/>
    <w:rsid w:val="004D522E"/>
    <w:rsid w:val="005141D9"/>
    <w:rsid w:val="00515646"/>
    <w:rsid w:val="0051580D"/>
    <w:rsid w:val="00547111"/>
    <w:rsid w:val="00565888"/>
    <w:rsid w:val="005912F5"/>
    <w:rsid w:val="00592D74"/>
    <w:rsid w:val="005960B1"/>
    <w:rsid w:val="005A0066"/>
    <w:rsid w:val="005B6475"/>
    <w:rsid w:val="005E2C44"/>
    <w:rsid w:val="00621188"/>
    <w:rsid w:val="006257ED"/>
    <w:rsid w:val="00632372"/>
    <w:rsid w:val="006325BD"/>
    <w:rsid w:val="00653DE4"/>
    <w:rsid w:val="00665C47"/>
    <w:rsid w:val="0068123E"/>
    <w:rsid w:val="00692037"/>
    <w:rsid w:val="00695808"/>
    <w:rsid w:val="006A7BE2"/>
    <w:rsid w:val="006B46FB"/>
    <w:rsid w:val="006C6A4C"/>
    <w:rsid w:val="006E21FB"/>
    <w:rsid w:val="007564E4"/>
    <w:rsid w:val="00767D82"/>
    <w:rsid w:val="00792342"/>
    <w:rsid w:val="007977A8"/>
    <w:rsid w:val="007A6711"/>
    <w:rsid w:val="007B512A"/>
    <w:rsid w:val="007C2097"/>
    <w:rsid w:val="007D6A07"/>
    <w:rsid w:val="007E7DC8"/>
    <w:rsid w:val="007F6C6E"/>
    <w:rsid w:val="007F7259"/>
    <w:rsid w:val="008040A8"/>
    <w:rsid w:val="008279FA"/>
    <w:rsid w:val="00831750"/>
    <w:rsid w:val="008464D1"/>
    <w:rsid w:val="008478C6"/>
    <w:rsid w:val="00857FA7"/>
    <w:rsid w:val="008626E7"/>
    <w:rsid w:val="00870EE7"/>
    <w:rsid w:val="008863B9"/>
    <w:rsid w:val="0089729B"/>
    <w:rsid w:val="008A45A6"/>
    <w:rsid w:val="008B5CC4"/>
    <w:rsid w:val="008C206B"/>
    <w:rsid w:val="008D3BC6"/>
    <w:rsid w:val="008D3CCC"/>
    <w:rsid w:val="008F1ED8"/>
    <w:rsid w:val="008F3789"/>
    <w:rsid w:val="008F686C"/>
    <w:rsid w:val="009055C0"/>
    <w:rsid w:val="009148DE"/>
    <w:rsid w:val="00941E30"/>
    <w:rsid w:val="00946A3D"/>
    <w:rsid w:val="009777D9"/>
    <w:rsid w:val="00991B88"/>
    <w:rsid w:val="009A5753"/>
    <w:rsid w:val="009A579D"/>
    <w:rsid w:val="009D40D0"/>
    <w:rsid w:val="009E0719"/>
    <w:rsid w:val="009E3297"/>
    <w:rsid w:val="009F734F"/>
    <w:rsid w:val="00A07098"/>
    <w:rsid w:val="00A246B6"/>
    <w:rsid w:val="00A3276A"/>
    <w:rsid w:val="00A363FB"/>
    <w:rsid w:val="00A43DB6"/>
    <w:rsid w:val="00A47E70"/>
    <w:rsid w:val="00A50CF0"/>
    <w:rsid w:val="00A554E4"/>
    <w:rsid w:val="00A7671C"/>
    <w:rsid w:val="00A93170"/>
    <w:rsid w:val="00AA2CBC"/>
    <w:rsid w:val="00AC5820"/>
    <w:rsid w:val="00AD1CD8"/>
    <w:rsid w:val="00B07803"/>
    <w:rsid w:val="00B258BB"/>
    <w:rsid w:val="00B570EC"/>
    <w:rsid w:val="00B67B97"/>
    <w:rsid w:val="00B77799"/>
    <w:rsid w:val="00B968C8"/>
    <w:rsid w:val="00B97AB7"/>
    <w:rsid w:val="00BA3EC5"/>
    <w:rsid w:val="00BA51D9"/>
    <w:rsid w:val="00BB5DFC"/>
    <w:rsid w:val="00BB6E56"/>
    <w:rsid w:val="00BD279D"/>
    <w:rsid w:val="00BD6BB8"/>
    <w:rsid w:val="00BD6EBA"/>
    <w:rsid w:val="00BE5F8C"/>
    <w:rsid w:val="00BE6BD0"/>
    <w:rsid w:val="00C11309"/>
    <w:rsid w:val="00C42C38"/>
    <w:rsid w:val="00C53C70"/>
    <w:rsid w:val="00C570F4"/>
    <w:rsid w:val="00C66BA2"/>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66520"/>
    <w:rsid w:val="00D731CF"/>
    <w:rsid w:val="00D8259B"/>
    <w:rsid w:val="00D84AE9"/>
    <w:rsid w:val="00D92B57"/>
    <w:rsid w:val="00DA4138"/>
    <w:rsid w:val="00DA6C64"/>
    <w:rsid w:val="00DB4C98"/>
    <w:rsid w:val="00DE34CF"/>
    <w:rsid w:val="00E13F3D"/>
    <w:rsid w:val="00E34898"/>
    <w:rsid w:val="00E736CF"/>
    <w:rsid w:val="00EA457C"/>
    <w:rsid w:val="00EB09B7"/>
    <w:rsid w:val="00EC14A8"/>
    <w:rsid w:val="00EC602F"/>
    <w:rsid w:val="00EE6C1C"/>
    <w:rsid w:val="00EE7D7C"/>
    <w:rsid w:val="00F1787C"/>
    <w:rsid w:val="00F25D98"/>
    <w:rsid w:val="00F300FB"/>
    <w:rsid w:val="00F47C30"/>
    <w:rsid w:val="00F96F29"/>
    <w:rsid w:val="00FB6386"/>
    <w:rsid w:val="00FD1D63"/>
    <w:rsid w:val="00FE6784"/>
    <w:rsid w:val="00FF23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Heading3Char">
    <w:name w:val="Heading 3 Char"/>
    <w:basedOn w:val="DefaultParagraphFont"/>
    <w:link w:val="Heading3"/>
    <w:rsid w:val="00FF236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454</Words>
  <Characters>2589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2025-09-19T06:43:00Z</dcterms:created>
  <dcterms:modified xsi:type="dcterms:W3CDTF">2025-10-02T14:56:00Z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